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10" w:rsidRPr="00464469" w:rsidRDefault="005A0B10" w:rsidP="00464469">
      <w:pPr>
        <w:rPr>
          <w:rFonts w:ascii="Times New Roman" w:hAnsi="Times New Roman" w:cs="Times New Roman"/>
          <w:b/>
          <w:lang w:val="en-US"/>
        </w:rPr>
      </w:pPr>
    </w:p>
    <w:p w:rsidR="005A0B10" w:rsidRPr="00464469" w:rsidRDefault="005A0B10" w:rsidP="005A0B10">
      <w:pPr>
        <w:shd w:val="clear" w:color="auto" w:fill="FFFFFF"/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</w:pPr>
      <w:r w:rsidRPr="00464469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 xml:space="preserve">Материально-техническое обеспечение </w:t>
      </w:r>
    </w:p>
    <w:p w:rsidR="005A0B10" w:rsidRPr="00464469" w:rsidRDefault="005A0B10" w:rsidP="005A0B10">
      <w:pPr>
        <w:shd w:val="clear" w:color="auto" w:fill="FFFFFF"/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</w:pPr>
      <w:r w:rsidRPr="00464469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МБОУ «СОШ №2 им. Защитников Отечества с. Камбилеевское»</w:t>
      </w:r>
    </w:p>
    <w:p w:rsidR="005A0B10" w:rsidRPr="006802F5" w:rsidRDefault="005A0B10" w:rsidP="005A0B10">
      <w:pPr>
        <w:shd w:val="clear" w:color="auto" w:fill="FFFFFF"/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6802F5" w:rsidRPr="006802F5" w:rsidRDefault="005A0B10" w:rsidP="006802F5">
      <w:pPr>
        <w:pStyle w:val="a4"/>
        <w:shd w:val="clear" w:color="auto" w:fill="FFFFFF"/>
        <w:spacing w:before="0" w:beforeAutospacing="0" w:after="120" w:afterAutospacing="0"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802F5">
        <w:rPr>
          <w:color w:val="000000" w:themeColor="text1"/>
          <w:sz w:val="28"/>
          <w:szCs w:val="28"/>
          <w:bdr w:val="none" w:sz="0" w:space="0" w:color="auto" w:frame="1"/>
        </w:rPr>
        <w:t xml:space="preserve">МБОУ </w:t>
      </w:r>
      <w:r w:rsidR="00FD4893" w:rsidRPr="006802F5">
        <w:rPr>
          <w:color w:val="000000" w:themeColor="text1"/>
          <w:sz w:val="28"/>
          <w:szCs w:val="28"/>
          <w:bdr w:val="none" w:sz="0" w:space="0" w:color="auto" w:frame="1"/>
        </w:rPr>
        <w:t xml:space="preserve">«СОШ №2  с. </w:t>
      </w:r>
      <w:r w:rsidRPr="006802F5">
        <w:rPr>
          <w:color w:val="000000" w:themeColor="text1"/>
          <w:sz w:val="28"/>
          <w:szCs w:val="28"/>
          <w:bdr w:val="none" w:sz="0" w:space="0" w:color="auto" w:frame="1"/>
        </w:rPr>
        <w:t>Камбилеевское» состоит из одноэтажного  кирпичного здания</w:t>
      </w:r>
      <w:r w:rsidR="00FD4893" w:rsidRPr="006802F5">
        <w:rPr>
          <w:color w:val="000000" w:themeColor="text1"/>
          <w:sz w:val="28"/>
          <w:szCs w:val="28"/>
          <w:bdr w:val="none" w:sz="0" w:space="0" w:color="auto" w:frame="1"/>
        </w:rPr>
        <w:t>, окна - широкие, светлые</w:t>
      </w:r>
      <w:r w:rsidRPr="006802F5">
        <w:rPr>
          <w:color w:val="000000" w:themeColor="text1"/>
          <w:sz w:val="28"/>
          <w:szCs w:val="28"/>
          <w:bdr w:val="none" w:sz="0" w:space="0" w:color="auto" w:frame="1"/>
        </w:rPr>
        <w:t xml:space="preserve">,  чистые коридоры. </w:t>
      </w:r>
      <w:r w:rsidR="006802F5" w:rsidRPr="006802F5">
        <w:rPr>
          <w:color w:val="000000" w:themeColor="text1"/>
          <w:sz w:val="28"/>
          <w:szCs w:val="28"/>
          <w:bdr w:val="none" w:sz="0" w:space="0" w:color="auto" w:frame="1"/>
        </w:rPr>
        <w:t>Охрана школы осуществляется сотрудниками министерства внутренних дел, сотрудниками  районного казачьего общества  и двумя  сторожами. Есть пожарная сигнализация  и  «тревожная» кнопка.</w:t>
      </w:r>
      <w:r w:rsidR="006802F5" w:rsidRPr="006802F5">
        <w:rPr>
          <w:color w:val="000000" w:themeColor="text1"/>
          <w:sz w:val="28"/>
          <w:szCs w:val="28"/>
        </w:rPr>
        <w:t xml:space="preserve"> Безопасность пребывания в школе обеспечено наличием:</w:t>
      </w:r>
    </w:p>
    <w:p w:rsidR="006802F5" w:rsidRPr="006802F5" w:rsidRDefault="006802F5" w:rsidP="006802F5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2F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автоматизированной системы пожарной сигнализации;</w:t>
      </w:r>
    </w:p>
    <w:p w:rsidR="006802F5" w:rsidRPr="006802F5" w:rsidRDefault="006802F5" w:rsidP="006802F5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2F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тревожной кнопки;</w:t>
      </w:r>
    </w:p>
    <w:p w:rsidR="006802F5" w:rsidRPr="006802F5" w:rsidRDefault="006802F5" w:rsidP="006802F5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2F5">
        <w:rPr>
          <w:rFonts w:ascii="Times New Roman" w:hAnsi="Times New Roman" w:cs="Times New Roman"/>
          <w:color w:val="000000" w:themeColor="text1"/>
          <w:sz w:val="28"/>
          <w:szCs w:val="28"/>
        </w:rPr>
        <w:t> системой видеонаблюдения</w:t>
      </w:r>
    </w:p>
    <w:p w:rsidR="005A0B10" w:rsidRPr="006802F5" w:rsidRDefault="005A0B10" w:rsidP="005A0B10">
      <w:pPr>
        <w:pStyle w:val="1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rFonts w:cs="Tahoma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5A0B10" w:rsidRPr="005A0B10" w:rsidRDefault="005A0B10" w:rsidP="005A0B10">
      <w:pPr>
        <w:pStyle w:val="1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6802F5">
        <w:rPr>
          <w:b w:val="0"/>
          <w:color w:val="000000" w:themeColor="text1"/>
          <w:sz w:val="28"/>
          <w:szCs w:val="28"/>
          <w:bdr w:val="none" w:sz="0" w:space="0" w:color="auto" w:frame="1"/>
        </w:rPr>
        <w:t>       Санитарно-гигиенические, материально-технические условия соответствуют целям и задачам образовательного процесса. В течение учебного</w:t>
      </w:r>
      <w:r w:rsidRPr="005A0B10">
        <w:rPr>
          <w:b w:val="0"/>
          <w:color w:val="000000" w:themeColor="text1"/>
          <w:sz w:val="28"/>
          <w:szCs w:val="28"/>
          <w:bdr w:val="none" w:sz="0" w:space="0" w:color="auto" w:frame="1"/>
        </w:rPr>
        <w:t xml:space="preserve"> года постоянно уделяется внимание улучшению материально-технической базы, охраны здоровья и обеспечению санитарно-гигиенического режима работы школы.</w:t>
      </w:r>
    </w:p>
    <w:p w:rsidR="005A0B10" w:rsidRPr="005A0B10" w:rsidRDefault="005A0B10" w:rsidP="005A0B10">
      <w:pPr>
        <w:pStyle w:val="1"/>
        <w:shd w:val="clear" w:color="auto" w:fill="FFFFFF"/>
        <w:spacing w:before="120" w:beforeAutospacing="0" w:after="150" w:afterAutospacing="0" w:line="300" w:lineRule="atLeast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5A0B10">
        <w:rPr>
          <w:b w:val="0"/>
          <w:color w:val="000000" w:themeColor="text1"/>
          <w:sz w:val="28"/>
          <w:szCs w:val="28"/>
        </w:rPr>
        <w:t xml:space="preserve">      Учебно-воспитательный процесс осуществляется в здании, построенном по типовому проекту. Материально-техническое оснащение школы соответствует современным требованиям к организации учебного процесса. Учебные помещения укомплектованы двухместными столами. </w:t>
      </w:r>
    </w:p>
    <w:p w:rsidR="005A0B10" w:rsidRPr="005A0B10" w:rsidRDefault="005A0B10" w:rsidP="005A0B10">
      <w:pPr>
        <w:pStyle w:val="1"/>
        <w:shd w:val="clear" w:color="auto" w:fill="FFFFFF"/>
        <w:spacing w:before="0" w:beforeAutospacing="0" w:after="0" w:afterAutospacing="0" w:line="300" w:lineRule="atLeast"/>
        <w:textAlignment w:val="baseline"/>
        <w:rPr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A0B10">
        <w:rPr>
          <w:b w:val="0"/>
          <w:color w:val="000000" w:themeColor="text1"/>
          <w:sz w:val="28"/>
          <w:szCs w:val="28"/>
          <w:bdr w:val="none" w:sz="0" w:space="0" w:color="auto" w:frame="1"/>
        </w:rPr>
        <w:t>В школе имеется:</w:t>
      </w:r>
    </w:p>
    <w:p w:rsidR="005A0B10" w:rsidRPr="006802F5" w:rsidRDefault="005A0B10" w:rsidP="005A0B10">
      <w:pPr>
        <w:pStyle w:val="1"/>
        <w:shd w:val="clear" w:color="auto" w:fill="FFFFFF"/>
        <w:spacing w:before="0" w:beforeAutospacing="0" w:after="0" w:afterAutospacing="0" w:line="300" w:lineRule="atLeast"/>
        <w:ind w:left="-90"/>
        <w:textAlignment w:val="baseline"/>
        <w:rPr>
          <w:b w:val="0"/>
          <w:color w:val="000000" w:themeColor="text1"/>
          <w:sz w:val="28"/>
          <w:szCs w:val="28"/>
        </w:rPr>
      </w:pPr>
    </w:p>
    <w:p w:rsidR="005A0B10" w:rsidRPr="006802F5" w:rsidRDefault="006802F5" w:rsidP="006802F5">
      <w:pPr>
        <w:pStyle w:val="11"/>
        <w:shd w:val="clear" w:color="auto" w:fill="FFFFFF"/>
        <w:spacing w:before="0" w:beforeAutospacing="0" w:after="120" w:afterAutospacing="0" w:line="207" w:lineRule="atLeast"/>
        <w:ind w:firstLine="540"/>
        <w:jc w:val="both"/>
        <w:textAlignment w:val="baseline"/>
        <w:rPr>
          <w:color w:val="444444"/>
          <w:sz w:val="28"/>
          <w:szCs w:val="28"/>
        </w:rPr>
      </w:pPr>
      <w:r w:rsidRPr="006802F5">
        <w:rPr>
          <w:color w:val="000000" w:themeColor="text1"/>
          <w:sz w:val="28"/>
          <w:szCs w:val="28"/>
          <w:bdr w:val="none" w:sz="0" w:space="0" w:color="auto" w:frame="1"/>
        </w:rPr>
        <w:t>Б</w:t>
      </w:r>
      <w:r w:rsidR="005A0B10" w:rsidRPr="006802F5">
        <w:rPr>
          <w:color w:val="000000" w:themeColor="text1"/>
          <w:sz w:val="28"/>
          <w:szCs w:val="28"/>
          <w:bdr w:val="none" w:sz="0" w:space="0" w:color="auto" w:frame="1"/>
        </w:rPr>
        <w:t>иблиотека</w:t>
      </w:r>
      <w:r w:rsidRPr="006802F5">
        <w:rPr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 w:rsidRPr="006802F5">
        <w:rPr>
          <w:color w:val="444444"/>
          <w:sz w:val="28"/>
          <w:szCs w:val="28"/>
        </w:rPr>
        <w:t>общая</w:t>
      </w:r>
      <w:r>
        <w:rPr>
          <w:color w:val="444444"/>
          <w:sz w:val="28"/>
          <w:szCs w:val="28"/>
        </w:rPr>
        <w:t xml:space="preserve"> площадь – 20 кв</w:t>
      </w:r>
      <w:proofErr w:type="gramStart"/>
      <w:r>
        <w:rPr>
          <w:color w:val="444444"/>
          <w:sz w:val="28"/>
          <w:szCs w:val="28"/>
        </w:rPr>
        <w:t>.м</w:t>
      </w:r>
      <w:proofErr w:type="gramEnd"/>
      <w:r>
        <w:rPr>
          <w:color w:val="444444"/>
          <w:sz w:val="28"/>
          <w:szCs w:val="28"/>
        </w:rPr>
        <w:t>, посадочных мест - 10</w:t>
      </w:r>
      <w:r w:rsidRPr="00B07757">
        <w:rPr>
          <w:color w:val="444444"/>
          <w:sz w:val="28"/>
          <w:szCs w:val="28"/>
        </w:rPr>
        <w:t xml:space="preserve">. </w:t>
      </w:r>
      <w:proofErr w:type="gramStart"/>
      <w:r w:rsidRPr="00B07757">
        <w:rPr>
          <w:color w:val="444444"/>
          <w:sz w:val="28"/>
          <w:szCs w:val="28"/>
        </w:rPr>
        <w:t>Общее количе</w:t>
      </w:r>
      <w:r>
        <w:rPr>
          <w:color w:val="444444"/>
          <w:sz w:val="28"/>
          <w:szCs w:val="28"/>
        </w:rPr>
        <w:t>ство книг в библиотеке – более 5200)</w:t>
      </w:r>
      <w:r w:rsidRPr="00B07757">
        <w:rPr>
          <w:color w:val="444444"/>
          <w:sz w:val="28"/>
          <w:szCs w:val="28"/>
        </w:rPr>
        <w:t>.</w:t>
      </w:r>
      <w:proofErr w:type="gramEnd"/>
      <w:r w:rsidRPr="00B07757">
        <w:rPr>
          <w:color w:val="444444"/>
          <w:sz w:val="28"/>
          <w:szCs w:val="28"/>
        </w:rPr>
        <w:t xml:space="preserve"> Осуществля</w:t>
      </w:r>
      <w:r>
        <w:rPr>
          <w:color w:val="444444"/>
          <w:sz w:val="28"/>
          <w:szCs w:val="28"/>
        </w:rPr>
        <w:t>ется подписка на 3 отечественные</w:t>
      </w:r>
      <w:r w:rsidRPr="00B07757">
        <w:rPr>
          <w:color w:val="444444"/>
          <w:sz w:val="28"/>
          <w:szCs w:val="28"/>
        </w:rPr>
        <w:t xml:space="preserve"> издания. В библиотек</w:t>
      </w:r>
      <w:r>
        <w:rPr>
          <w:color w:val="444444"/>
          <w:sz w:val="28"/>
          <w:szCs w:val="28"/>
        </w:rPr>
        <w:t>е имеется множительная техника.</w:t>
      </w:r>
    </w:p>
    <w:p w:rsidR="005A0B10" w:rsidRPr="005A0B10" w:rsidRDefault="005A0B10" w:rsidP="005A0B1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70"/>
        <w:textAlignment w:val="baseline"/>
        <w:rPr>
          <w:b w:val="0"/>
          <w:color w:val="000000" w:themeColor="text1"/>
          <w:sz w:val="28"/>
          <w:szCs w:val="28"/>
        </w:rPr>
      </w:pPr>
      <w:r w:rsidRPr="005A0B10">
        <w:rPr>
          <w:b w:val="0"/>
          <w:color w:val="000000" w:themeColor="text1"/>
          <w:sz w:val="28"/>
          <w:szCs w:val="28"/>
          <w:bdr w:val="none" w:sz="0" w:space="0" w:color="auto" w:frame="1"/>
        </w:rPr>
        <w:t>спортивный зал</w:t>
      </w:r>
      <w:r>
        <w:rPr>
          <w:b w:val="0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5A0B10" w:rsidRPr="005A0B10" w:rsidRDefault="005A0B10" w:rsidP="005A0B1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70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  <w:bdr w:val="none" w:sz="0" w:space="0" w:color="auto" w:frame="1"/>
        </w:rPr>
        <w:t>спортивная площадка на открытом воздухе;</w:t>
      </w:r>
    </w:p>
    <w:p w:rsidR="005A0B10" w:rsidRPr="005A0B10" w:rsidRDefault="005A0B10" w:rsidP="005A0B1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70"/>
        <w:textAlignment w:val="baseline"/>
        <w:rPr>
          <w:b w:val="0"/>
          <w:color w:val="000000" w:themeColor="text1"/>
          <w:sz w:val="28"/>
          <w:szCs w:val="28"/>
        </w:rPr>
      </w:pPr>
      <w:r w:rsidRPr="005A0B10">
        <w:rPr>
          <w:b w:val="0"/>
          <w:color w:val="000000" w:themeColor="text1"/>
          <w:sz w:val="28"/>
          <w:szCs w:val="28"/>
          <w:bdr w:val="none" w:sz="0" w:space="0" w:color="auto" w:frame="1"/>
        </w:rPr>
        <w:t>компьютерный класс</w:t>
      </w:r>
      <w:r>
        <w:rPr>
          <w:b w:val="0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6802F5" w:rsidRPr="006802F5" w:rsidRDefault="005A0B10" w:rsidP="005A0B1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428" w:lineRule="atLeast"/>
        <w:ind w:left="270"/>
        <w:jc w:val="both"/>
        <w:textAlignment w:val="baseline"/>
        <w:rPr>
          <w:rFonts w:cs="Arial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6802F5">
        <w:rPr>
          <w:b w:val="0"/>
          <w:color w:val="000000" w:themeColor="text1"/>
          <w:sz w:val="28"/>
          <w:szCs w:val="28"/>
          <w:bdr w:val="none" w:sz="0" w:space="0" w:color="auto" w:frame="1"/>
        </w:rPr>
        <w:t xml:space="preserve">доступ для учащихся к сети Интернет ограничен </w:t>
      </w:r>
      <w:proofErr w:type="spellStart"/>
      <w:r w:rsidRPr="006802F5">
        <w:rPr>
          <w:b w:val="0"/>
          <w:color w:val="000000" w:themeColor="text1"/>
          <w:sz w:val="28"/>
          <w:szCs w:val="28"/>
          <w:bdr w:val="none" w:sz="0" w:space="0" w:color="auto" w:frame="1"/>
        </w:rPr>
        <w:t>контент-фильтром</w:t>
      </w:r>
      <w:proofErr w:type="spellEnd"/>
      <w:r w:rsidRPr="006802F5">
        <w:rPr>
          <w:b w:val="0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FD4893" w:rsidRPr="006802F5" w:rsidRDefault="005A0B10" w:rsidP="005A0B1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428" w:lineRule="atLeast"/>
        <w:ind w:left="270"/>
        <w:jc w:val="both"/>
        <w:textAlignment w:val="baseline"/>
        <w:rPr>
          <w:rFonts w:cs="Arial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6802F5">
        <w:rPr>
          <w:b w:val="0"/>
          <w:color w:val="000000" w:themeColor="text1"/>
          <w:sz w:val="28"/>
          <w:szCs w:val="28"/>
          <w:bdr w:val="none" w:sz="0" w:space="0" w:color="auto" w:frame="1"/>
        </w:rPr>
        <w:t xml:space="preserve">организовано горячее питание для учащихся 1-4 классов. </w:t>
      </w:r>
      <w:proofErr w:type="gramStart"/>
      <w:r w:rsidRPr="006802F5">
        <w:rPr>
          <w:b w:val="0"/>
          <w:color w:val="000000" w:themeColor="text1"/>
          <w:sz w:val="28"/>
          <w:szCs w:val="28"/>
          <w:bdr w:val="none" w:sz="0" w:space="0" w:color="auto" w:frame="1"/>
        </w:rPr>
        <w:t>Обучающиеся</w:t>
      </w:r>
      <w:proofErr w:type="gramEnd"/>
      <w:r w:rsidRPr="006802F5">
        <w:rPr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питаются в </w:t>
      </w:r>
      <w:r w:rsidRPr="006802F5">
        <w:rPr>
          <w:rFonts w:ascii="inherit" w:hAnsi="inherit" w:cs="Ari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школьной  столовой (с оборудованными в соответствии с нормами </w:t>
      </w:r>
      <w:proofErr w:type="spellStart"/>
      <w:r w:rsidRPr="006802F5">
        <w:rPr>
          <w:rFonts w:ascii="inherit" w:hAnsi="inherit" w:cs="Arial"/>
          <w:b w:val="0"/>
          <w:color w:val="000000" w:themeColor="text1"/>
          <w:sz w:val="28"/>
          <w:szCs w:val="28"/>
          <w:bdr w:val="none" w:sz="0" w:space="0" w:color="auto" w:frame="1"/>
        </w:rPr>
        <w:t>СанПИНа</w:t>
      </w:r>
      <w:proofErr w:type="spellEnd"/>
      <w:r w:rsidRPr="006802F5">
        <w:rPr>
          <w:rFonts w:ascii="inherit" w:hAnsi="inherit" w:cs="Ari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разделочным цехом),  рассчитана на  </w:t>
      </w:r>
      <w:r w:rsidRPr="006802F5">
        <w:rPr>
          <w:rFonts w:cs="Ari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50 </w:t>
      </w:r>
      <w:r w:rsidRPr="006802F5">
        <w:rPr>
          <w:rFonts w:ascii="inherit" w:hAnsi="inherit" w:cs="Ari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посадочных мест.</w:t>
      </w:r>
    </w:p>
    <w:p w:rsidR="00FD4893" w:rsidRPr="005A0B10" w:rsidRDefault="00FD4893" w:rsidP="00FD4893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FD4893" w:rsidRPr="005A0B10" w:rsidRDefault="00FD4893" w:rsidP="00FD4893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5A0B10">
        <w:rPr>
          <w:rFonts w:ascii="inherit" w:eastAsia="Times New Roman" w:hAnsi="inherit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Действующие кабинеты:</w:t>
      </w:r>
    </w:p>
    <w:p w:rsidR="00FD4893" w:rsidRPr="005A0B10" w:rsidRDefault="00FD4893" w:rsidP="00FD4893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FD4893" w:rsidRPr="005A0B10" w:rsidRDefault="00FD4893" w:rsidP="00FD4893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Кабинет №1 – кабинет русского языка и литературы.</w:t>
      </w:r>
    </w:p>
    <w:p w:rsidR="00FD4893" w:rsidRPr="005A0B10" w:rsidRDefault="00FD4893" w:rsidP="00FD4893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Кабинет №2 – кабинет информатики.</w:t>
      </w:r>
    </w:p>
    <w:p w:rsidR="00FD4893" w:rsidRPr="005A0B10" w:rsidRDefault="00FD4893" w:rsidP="00FD4893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Кабинет №3 – кабинет биологии и химии.</w:t>
      </w:r>
    </w:p>
    <w:p w:rsidR="00FD4893" w:rsidRPr="005A0B10" w:rsidRDefault="00FD4893" w:rsidP="00FD4893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Кабинет №5 – кабинет </w:t>
      </w:r>
      <w:r w:rsid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начальных классов (1 </w:t>
      </w:r>
      <w:proofErr w:type="spellStart"/>
      <w:r w:rsid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кл</w:t>
      </w:r>
      <w:proofErr w:type="spellEnd"/>
      <w:r w:rsid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.)</w:t>
      </w:r>
    </w:p>
    <w:p w:rsidR="00FD4893" w:rsidRPr="005A0B10" w:rsidRDefault="005A0B10" w:rsidP="00FD4893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Кабинет №6 – кабинет истории и обществознания</w:t>
      </w:r>
    </w:p>
    <w:p w:rsidR="00FD4893" w:rsidRPr="005A0B10" w:rsidRDefault="00FD4893" w:rsidP="00FD4893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A0B10">
        <w:rPr>
          <w:rFonts w:ascii="inherit" w:eastAsia="Times New Roman" w:hAnsi="inherit" w:cs="Arial" w:hint="eastAsia"/>
          <w:color w:val="000000" w:themeColor="text1"/>
          <w:sz w:val="28"/>
          <w:szCs w:val="28"/>
          <w:bdr w:val="none" w:sz="0" w:space="0" w:color="auto" w:frame="1"/>
        </w:rPr>
        <w:lastRenderedPageBreak/>
        <w:t>К</w:t>
      </w:r>
      <w:r w:rsidRP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абинет </w:t>
      </w:r>
      <w:r w:rsidRPr="005A0B10">
        <w:rPr>
          <w:rFonts w:ascii="inherit" w:eastAsia="Times New Roman" w:hAnsi="inherit" w:cs="Arial" w:hint="eastAsia"/>
          <w:color w:val="000000" w:themeColor="text1"/>
          <w:sz w:val="28"/>
          <w:szCs w:val="28"/>
          <w:bdr w:val="none" w:sz="0" w:space="0" w:color="auto" w:frame="1"/>
        </w:rPr>
        <w:t>№7- кабине</w:t>
      </w:r>
      <w:r w:rsidRP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т </w:t>
      </w:r>
      <w:r w:rsidRPr="005A0B10">
        <w:rPr>
          <w:rFonts w:ascii="inherit" w:eastAsia="Times New Roman" w:hAnsi="inherit" w:cs="Arial" w:hint="eastAsia"/>
          <w:color w:val="000000" w:themeColor="text1"/>
          <w:sz w:val="28"/>
          <w:szCs w:val="28"/>
          <w:bdr w:val="none" w:sz="0" w:space="0" w:color="auto" w:frame="1"/>
        </w:rPr>
        <w:t xml:space="preserve"> осетинского языка и литературы</w:t>
      </w:r>
    </w:p>
    <w:p w:rsidR="00FD4893" w:rsidRPr="005A0B10" w:rsidRDefault="00FD4893" w:rsidP="00FD4893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A0B10">
        <w:rPr>
          <w:rFonts w:ascii="inherit" w:eastAsia="Times New Roman" w:hAnsi="inherit" w:cs="Arial" w:hint="eastAsia"/>
          <w:color w:val="000000" w:themeColor="text1"/>
          <w:sz w:val="28"/>
          <w:szCs w:val="28"/>
          <w:bdr w:val="none" w:sz="0" w:space="0" w:color="auto" w:frame="1"/>
        </w:rPr>
        <w:t>К</w:t>
      </w:r>
      <w:r w:rsidRP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абинет №</w:t>
      </w:r>
      <w:r w:rsid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8 – кабинет начальных классов (3</w:t>
      </w:r>
      <w:r w:rsidRP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кл</w:t>
      </w:r>
      <w:proofErr w:type="spellEnd"/>
      <w:r w:rsidRP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.)</w:t>
      </w:r>
    </w:p>
    <w:p w:rsidR="00FD4893" w:rsidRPr="005A0B10" w:rsidRDefault="00FD4893" w:rsidP="00FD4893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A0B10">
        <w:rPr>
          <w:rFonts w:ascii="inherit" w:eastAsia="Times New Roman" w:hAnsi="inherit" w:cs="Arial" w:hint="eastAsia"/>
          <w:color w:val="000000" w:themeColor="text1"/>
          <w:sz w:val="28"/>
          <w:szCs w:val="28"/>
          <w:bdr w:val="none" w:sz="0" w:space="0" w:color="auto" w:frame="1"/>
        </w:rPr>
        <w:t>К</w:t>
      </w:r>
      <w:r w:rsidRP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абинет №</w:t>
      </w:r>
      <w:r w:rsid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9 – кабинет начальных классов (4</w:t>
      </w:r>
      <w:r w:rsidRP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кл</w:t>
      </w:r>
      <w:proofErr w:type="spellEnd"/>
      <w:r w:rsidRP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.)</w:t>
      </w:r>
    </w:p>
    <w:p w:rsidR="00FD4893" w:rsidRPr="005A0B10" w:rsidRDefault="00FD4893" w:rsidP="00FD4893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A0B10">
        <w:rPr>
          <w:rFonts w:ascii="inherit" w:eastAsia="Times New Roman" w:hAnsi="inherit" w:cs="Arial" w:hint="eastAsia"/>
          <w:color w:val="000000" w:themeColor="text1"/>
          <w:sz w:val="28"/>
          <w:szCs w:val="28"/>
          <w:bdr w:val="none" w:sz="0" w:space="0" w:color="auto" w:frame="1"/>
        </w:rPr>
        <w:t>К</w:t>
      </w:r>
      <w:r w:rsidRP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абинет №1</w:t>
      </w:r>
      <w:r w:rsid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0 – кабинет начальных классов (2</w:t>
      </w:r>
      <w:r w:rsidRP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кл</w:t>
      </w:r>
      <w:proofErr w:type="spellEnd"/>
      <w:r w:rsidRP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.)</w:t>
      </w:r>
    </w:p>
    <w:p w:rsidR="00FD4893" w:rsidRPr="005A0B10" w:rsidRDefault="00FD4893" w:rsidP="00FD4893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A0B10">
        <w:rPr>
          <w:rFonts w:ascii="inherit" w:eastAsia="Times New Roman" w:hAnsi="inherit" w:cs="Arial" w:hint="eastAsia"/>
          <w:color w:val="000000" w:themeColor="text1"/>
          <w:sz w:val="28"/>
          <w:szCs w:val="28"/>
          <w:bdr w:val="none" w:sz="0" w:space="0" w:color="auto" w:frame="1"/>
        </w:rPr>
        <w:t>К</w:t>
      </w:r>
      <w:r w:rsidRP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абинет №11 – кабинет математики.</w:t>
      </w:r>
    </w:p>
    <w:p w:rsidR="00FD4893" w:rsidRPr="006802F5" w:rsidRDefault="005A0B10" w:rsidP="006802F5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A0B1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Занятия по физической культуре проводятся в спортивном  зале.</w:t>
      </w:r>
      <w:r w:rsidR="00FD4893" w:rsidRPr="005A0B10"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D4893" w:rsidRPr="005A0B10">
        <w:rPr>
          <w:rFonts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D4893" w:rsidRPr="005A0B10">
        <w:rPr>
          <w:rFonts w:cs="Arial"/>
          <w:color w:val="000000" w:themeColor="text1"/>
          <w:sz w:val="28"/>
          <w:szCs w:val="28"/>
          <w:bdr w:val="none" w:sz="0" w:space="0" w:color="auto" w:frame="1"/>
        </w:rPr>
        <w:tab/>
      </w:r>
    </w:p>
    <w:p w:rsidR="00FD4893" w:rsidRPr="005A0B10" w:rsidRDefault="00FD4893" w:rsidP="00FD4893">
      <w:pPr>
        <w:pStyle w:val="a4"/>
        <w:shd w:val="clear" w:color="auto" w:fill="FFFFFF"/>
        <w:spacing w:before="0" w:beforeAutospacing="0" w:after="0" w:afterAutospacing="0" w:line="42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A0B10"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tbl>
      <w:tblPr>
        <w:tblpPr w:leftFromText="180" w:rightFromText="180" w:vertAnchor="text" w:horzAnchor="margin" w:tblpXSpec="center" w:tblpY="171"/>
        <w:tblW w:w="961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3"/>
        <w:gridCol w:w="896"/>
        <w:gridCol w:w="668"/>
        <w:gridCol w:w="708"/>
        <w:gridCol w:w="941"/>
        <w:gridCol w:w="607"/>
        <w:gridCol w:w="641"/>
        <w:gridCol w:w="867"/>
        <w:gridCol w:w="867"/>
        <w:gridCol w:w="867"/>
        <w:gridCol w:w="867"/>
      </w:tblGrid>
      <w:tr w:rsidR="00FD4893" w:rsidRPr="005A0B10" w:rsidTr="006802F5">
        <w:trPr>
          <w:trHeight w:val="1115"/>
          <w:tblCellSpacing w:w="0" w:type="dxa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5A0B10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№ </w:t>
            </w:r>
            <w:proofErr w:type="spellStart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каб</w:t>
            </w:r>
            <w:proofErr w:type="spellEnd"/>
          </w:p>
          <w:p w:rsidR="00FD4893" w:rsidRPr="005A0B10" w:rsidRDefault="00FD4893" w:rsidP="005A0B10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Оснащенность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5A0B10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1каб.</w:t>
            </w:r>
          </w:p>
          <w:p w:rsidR="00FD4893" w:rsidRPr="005A0B10" w:rsidRDefault="00FD4893" w:rsidP="005A0B10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proofErr w:type="spellStart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Русс</w:t>
            </w:r>
            <w:proofErr w:type="gramStart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.я</w:t>
            </w:r>
            <w:proofErr w:type="gramEnd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з</w:t>
            </w:r>
            <w:proofErr w:type="spellEnd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5A0B10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2 </w:t>
            </w:r>
            <w:proofErr w:type="spellStart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каб</w:t>
            </w:r>
            <w:proofErr w:type="spellEnd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  <w:p w:rsidR="00FD4893" w:rsidRPr="005A0B10" w:rsidRDefault="00FD4893" w:rsidP="005A0B10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proofErr w:type="spellStart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Инф</w:t>
            </w:r>
            <w:proofErr w:type="spellEnd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5A0B10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3 </w:t>
            </w:r>
            <w:proofErr w:type="spellStart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каб</w:t>
            </w:r>
            <w:proofErr w:type="spellEnd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  <w:p w:rsidR="00FD4893" w:rsidRPr="005A0B10" w:rsidRDefault="00FD4893" w:rsidP="005A0B10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Биол.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5A0B10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5 </w:t>
            </w:r>
            <w:proofErr w:type="spellStart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каб</w:t>
            </w:r>
            <w:proofErr w:type="spellEnd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 Англ.яз.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5A0B10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6 </w:t>
            </w:r>
            <w:proofErr w:type="spellStart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каб</w:t>
            </w:r>
            <w:proofErr w:type="spellEnd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  <w:p w:rsidR="00FD4893" w:rsidRPr="005A0B10" w:rsidRDefault="00FD4893" w:rsidP="005A0B10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Ист.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5A0B10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7 </w:t>
            </w:r>
            <w:proofErr w:type="spellStart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каб</w:t>
            </w:r>
            <w:proofErr w:type="spellEnd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 Мат.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5A0B10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8 </w:t>
            </w:r>
            <w:proofErr w:type="spellStart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каб</w:t>
            </w:r>
            <w:proofErr w:type="spellEnd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Нач.кл</w:t>
            </w:r>
            <w:proofErr w:type="spellEnd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5A0B10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9 </w:t>
            </w:r>
            <w:proofErr w:type="spellStart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каб</w:t>
            </w:r>
            <w:proofErr w:type="spellEnd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  <w:p w:rsidR="00FD4893" w:rsidRPr="005A0B10" w:rsidRDefault="00FD4893" w:rsidP="005A0B10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proofErr w:type="spellStart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Нач.кл</w:t>
            </w:r>
            <w:proofErr w:type="spellEnd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5A0B10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10 </w:t>
            </w:r>
            <w:proofErr w:type="spellStart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каб</w:t>
            </w:r>
            <w:proofErr w:type="spellEnd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  <w:p w:rsidR="00FD4893" w:rsidRPr="005A0B10" w:rsidRDefault="00FD4893" w:rsidP="005A0B10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proofErr w:type="spellStart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Нач.кл</w:t>
            </w:r>
            <w:proofErr w:type="spellEnd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5A0B10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11 </w:t>
            </w:r>
            <w:proofErr w:type="spellStart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каб</w:t>
            </w:r>
            <w:proofErr w:type="spellEnd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  <w:p w:rsidR="00FD4893" w:rsidRPr="005A0B10" w:rsidRDefault="00FD4893" w:rsidP="005A0B10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proofErr w:type="spellStart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Нач.кл</w:t>
            </w:r>
            <w:proofErr w:type="spellEnd"/>
            <w:r w:rsidRPr="005A0B10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FD4893" w:rsidRPr="005A0B10" w:rsidTr="006802F5">
        <w:trPr>
          <w:trHeight w:val="407"/>
          <w:tblCellSpacing w:w="0" w:type="dxa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6802F5" w:rsidRDefault="00FE1553" w:rsidP="006802F5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hyperlink r:id="rId5" w:tgtFrame="_blank" w:history="1">
              <w:r w:rsidR="00FD4893" w:rsidRPr="006802F5">
                <w:rPr>
                  <w:rFonts w:ascii="inherit" w:eastAsia="Times New Roman" w:hAnsi="inherit" w:cs="Arial"/>
                  <w:bCs/>
                  <w:color w:val="000000" w:themeColor="text1"/>
                  <w:sz w:val="28"/>
                  <w:szCs w:val="28"/>
                </w:rPr>
                <w:t>Ноутбук</w:t>
              </w:r>
            </w:hyperlink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5A0B10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FD4893" w:rsidRPr="005A0B10" w:rsidTr="00FD4893">
        <w:trPr>
          <w:trHeight w:val="453"/>
          <w:tblCellSpacing w:w="0" w:type="dxa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6802F5" w:rsidRDefault="00FD4893" w:rsidP="006802F5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6802F5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Моноблок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D4893" w:rsidRPr="005A0B10" w:rsidTr="00FD4893">
        <w:trPr>
          <w:trHeight w:val="550"/>
          <w:tblCellSpacing w:w="0" w:type="dxa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6802F5" w:rsidRDefault="00FD4893" w:rsidP="006802F5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6802F5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Интерактивная доска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FD4893" w:rsidRPr="005A0B10" w:rsidTr="00FD4893">
        <w:trPr>
          <w:trHeight w:val="550"/>
          <w:tblCellSpacing w:w="0" w:type="dxa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6802F5" w:rsidRDefault="00FD4893" w:rsidP="006802F5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proofErr w:type="spellStart"/>
            <w:r w:rsidRPr="006802F5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Web</w:t>
            </w:r>
            <w:proofErr w:type="spellEnd"/>
            <w:r w:rsidRPr="006802F5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  <w:r w:rsidRPr="006802F5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камеры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D4893" w:rsidRPr="005A0B10" w:rsidTr="00FD4893">
        <w:trPr>
          <w:trHeight w:val="400"/>
          <w:tblCellSpacing w:w="0" w:type="dxa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6802F5" w:rsidRDefault="00FD4893" w:rsidP="006802F5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6802F5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Проекторы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D4893" w:rsidRPr="005A0B10" w:rsidTr="00FD4893">
        <w:trPr>
          <w:trHeight w:val="291"/>
          <w:tblCellSpacing w:w="0" w:type="dxa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6802F5" w:rsidRDefault="00FD4893" w:rsidP="006802F5">
            <w:pPr>
              <w:spacing w:after="0" w:line="3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6802F5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Принтеры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93" w:rsidRPr="005A0B10" w:rsidRDefault="00FD4893" w:rsidP="00FD4893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</w:pPr>
            <w:r w:rsidRPr="005A0B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4B1D44" w:rsidRDefault="004B1D44" w:rsidP="006802F5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3"/>
          <w:color w:val="444444"/>
          <w:sz w:val="28"/>
          <w:szCs w:val="28"/>
          <w:bdr w:val="none" w:sz="0" w:space="0" w:color="auto" w:frame="1"/>
        </w:rPr>
      </w:pPr>
    </w:p>
    <w:p w:rsidR="004B1D44" w:rsidRPr="006802F5" w:rsidRDefault="004B1D44" w:rsidP="006802F5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B07757">
        <w:rPr>
          <w:rStyle w:val="a3"/>
          <w:color w:val="444444"/>
          <w:sz w:val="28"/>
          <w:szCs w:val="28"/>
          <w:bdr w:val="none" w:sz="0" w:space="0" w:color="auto" w:frame="1"/>
        </w:rPr>
        <w:t>Информация о средствах обучения и воспитания</w:t>
      </w:r>
    </w:p>
    <w:p w:rsidR="004B1D44" w:rsidRDefault="004B1D44" w:rsidP="006802F5">
      <w:pPr>
        <w:pStyle w:val="11"/>
        <w:shd w:val="clear" w:color="auto" w:fill="FFFFFF"/>
        <w:spacing w:before="0" w:beforeAutospacing="0" w:after="120" w:afterAutospacing="0" w:line="207" w:lineRule="atLeast"/>
        <w:ind w:firstLine="540"/>
        <w:jc w:val="both"/>
        <w:textAlignment w:val="baseline"/>
        <w:rPr>
          <w:color w:val="444444"/>
          <w:sz w:val="28"/>
          <w:szCs w:val="28"/>
        </w:rPr>
      </w:pPr>
      <w:r w:rsidRPr="00B07757">
        <w:rPr>
          <w:color w:val="444444"/>
          <w:sz w:val="28"/>
          <w:szCs w:val="28"/>
        </w:rPr>
        <w:t>Школа имеет достаточную учебно-материальную базу, материально-техническое оснащение по учебным предметам составляет 90</w:t>
      </w:r>
      <w:r w:rsidR="006802F5">
        <w:rPr>
          <w:color w:val="444444"/>
          <w:sz w:val="28"/>
          <w:szCs w:val="28"/>
        </w:rPr>
        <w:t xml:space="preserve">-95 </w:t>
      </w:r>
      <w:r w:rsidRPr="00B07757">
        <w:rPr>
          <w:color w:val="444444"/>
          <w:sz w:val="28"/>
          <w:szCs w:val="28"/>
        </w:rPr>
        <w:t xml:space="preserve">%. Имеются специализированные кабинеты физики,  информатики и др. </w:t>
      </w:r>
    </w:p>
    <w:p w:rsidR="004B1D44" w:rsidRPr="00B07757" w:rsidRDefault="004B1D44" w:rsidP="004B1D44">
      <w:pPr>
        <w:pStyle w:val="a4"/>
        <w:shd w:val="clear" w:color="auto" w:fill="FFFFFF"/>
        <w:spacing w:before="0" w:beforeAutospacing="0" w:after="120" w:afterAutospacing="0" w:line="270" w:lineRule="atLeast"/>
        <w:ind w:firstLine="567"/>
        <w:jc w:val="both"/>
        <w:textAlignment w:val="baseline"/>
        <w:rPr>
          <w:color w:val="444444"/>
          <w:sz w:val="28"/>
          <w:szCs w:val="28"/>
        </w:rPr>
      </w:pPr>
      <w:r w:rsidRPr="00B07757">
        <w:rPr>
          <w:color w:val="444444"/>
          <w:sz w:val="28"/>
          <w:szCs w:val="28"/>
        </w:rPr>
        <w:t xml:space="preserve">Для реализации познавательной и творческой активности </w:t>
      </w:r>
      <w:proofErr w:type="gramStart"/>
      <w:r w:rsidRPr="00B07757">
        <w:rPr>
          <w:color w:val="444444"/>
          <w:sz w:val="28"/>
          <w:szCs w:val="28"/>
        </w:rPr>
        <w:t>обучающихся</w:t>
      </w:r>
      <w:proofErr w:type="gramEnd"/>
      <w:r w:rsidRPr="00B07757">
        <w:rPr>
          <w:color w:val="444444"/>
          <w:sz w:val="28"/>
          <w:szCs w:val="28"/>
        </w:rPr>
        <w:t xml:space="preserve">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время.</w:t>
      </w:r>
    </w:p>
    <w:p w:rsidR="004B1D44" w:rsidRPr="00B07757" w:rsidRDefault="004B1D44" w:rsidP="004B1D44">
      <w:pPr>
        <w:pStyle w:val="a4"/>
        <w:shd w:val="clear" w:color="auto" w:fill="FFFFFF"/>
        <w:spacing w:before="0" w:beforeAutospacing="0" w:after="120" w:afterAutospacing="0" w:line="270" w:lineRule="atLeast"/>
        <w:ind w:firstLine="567"/>
        <w:jc w:val="both"/>
        <w:textAlignment w:val="baseline"/>
        <w:rPr>
          <w:color w:val="444444"/>
          <w:sz w:val="28"/>
          <w:szCs w:val="28"/>
        </w:rPr>
      </w:pPr>
      <w:r w:rsidRPr="00B07757">
        <w:rPr>
          <w:color w:val="444444"/>
          <w:sz w:val="28"/>
          <w:szCs w:val="28"/>
        </w:rPr>
        <w:t>В школе представлен широкий спектр образовательных педагогических технологий, которые применяются в учебном процессе.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897"/>
        <w:gridCol w:w="6884"/>
      </w:tblGrid>
      <w:tr w:rsidR="004B1D44" w:rsidRPr="00B07757" w:rsidTr="00D87F5D">
        <w:trPr>
          <w:trHeight w:val="653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44" w:rsidRPr="00B07757" w:rsidRDefault="004B1D44" w:rsidP="00D87F5D">
            <w:pPr>
              <w:pStyle w:val="a4"/>
              <w:spacing w:before="0" w:beforeAutospacing="0" w:after="0" w:afterAutospacing="0" w:line="270" w:lineRule="atLeast"/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B07757">
              <w:rPr>
                <w:rStyle w:val="a3"/>
                <w:color w:val="444444"/>
                <w:sz w:val="28"/>
                <w:szCs w:val="28"/>
                <w:bdr w:val="none" w:sz="0" w:space="0" w:color="auto" w:frame="1"/>
              </w:rPr>
              <w:t>Педагогические технологии</w:t>
            </w:r>
          </w:p>
        </w:tc>
        <w:tc>
          <w:tcPr>
            <w:tcW w:w="6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44" w:rsidRPr="00B07757" w:rsidRDefault="004B1D44" w:rsidP="00D87F5D">
            <w:pPr>
              <w:pStyle w:val="a4"/>
              <w:spacing w:before="0" w:beforeAutospacing="0" w:after="0" w:afterAutospacing="0" w:line="270" w:lineRule="atLeast"/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B07757">
              <w:rPr>
                <w:rStyle w:val="a3"/>
                <w:color w:val="444444"/>
                <w:sz w:val="28"/>
                <w:szCs w:val="28"/>
                <w:bdr w:val="none" w:sz="0" w:space="0" w:color="auto" w:frame="1"/>
              </w:rPr>
              <w:t>Достигаемые результаты</w:t>
            </w:r>
          </w:p>
        </w:tc>
      </w:tr>
      <w:tr w:rsidR="004B1D44" w:rsidRPr="00B07757" w:rsidTr="00D87F5D"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44" w:rsidRPr="00B07757" w:rsidRDefault="004B1D44" w:rsidP="00D87F5D">
            <w:pPr>
              <w:pStyle w:val="a4"/>
              <w:spacing w:before="0" w:beforeAutospacing="0" w:after="120" w:afterAutospacing="0" w:line="270" w:lineRule="atLeast"/>
              <w:textAlignment w:val="baseline"/>
              <w:rPr>
                <w:color w:val="444444"/>
                <w:sz w:val="28"/>
                <w:szCs w:val="28"/>
              </w:rPr>
            </w:pPr>
            <w:proofErr w:type="spellStart"/>
            <w:r w:rsidRPr="00B07757">
              <w:rPr>
                <w:color w:val="444444"/>
                <w:sz w:val="28"/>
                <w:szCs w:val="28"/>
              </w:rPr>
              <w:t>Здоровьесберегающие</w:t>
            </w:r>
            <w:proofErr w:type="spellEnd"/>
            <w:r w:rsidRPr="00B07757">
              <w:rPr>
                <w:color w:val="444444"/>
                <w:sz w:val="28"/>
                <w:szCs w:val="28"/>
              </w:rPr>
              <w:t xml:space="preserve"> технологии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44" w:rsidRPr="00B07757" w:rsidRDefault="004B1D44" w:rsidP="00D87F5D">
            <w:pPr>
              <w:pStyle w:val="a4"/>
              <w:spacing w:before="0" w:beforeAutospacing="0" w:after="120" w:afterAutospacing="0" w:line="27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B07757">
              <w:rPr>
                <w:color w:val="444444"/>
                <w:sz w:val="28"/>
                <w:szCs w:val="28"/>
              </w:rPr>
              <w:t xml:space="preserve">Равномерное распределение  на уроке различных видов заданий, чередование мыслительной деятельности с </w:t>
            </w:r>
            <w:proofErr w:type="spellStart"/>
            <w:r w:rsidRPr="00B07757">
              <w:rPr>
                <w:color w:val="444444"/>
                <w:sz w:val="28"/>
                <w:szCs w:val="28"/>
              </w:rPr>
              <w:t>физминутками</w:t>
            </w:r>
            <w:proofErr w:type="spellEnd"/>
            <w:r w:rsidRPr="00B07757">
              <w:rPr>
                <w:color w:val="444444"/>
                <w:sz w:val="28"/>
                <w:szCs w:val="28"/>
              </w:rPr>
              <w:t xml:space="preserve"> дает положительные результаты в обучении.</w:t>
            </w:r>
          </w:p>
        </w:tc>
      </w:tr>
      <w:tr w:rsidR="004B1D44" w:rsidRPr="00B07757" w:rsidTr="00D87F5D"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44" w:rsidRPr="00B07757" w:rsidRDefault="004B1D44" w:rsidP="00D87F5D">
            <w:pPr>
              <w:pStyle w:val="a4"/>
              <w:spacing w:before="0" w:beforeAutospacing="0" w:after="120" w:afterAutospacing="0" w:line="27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B07757">
              <w:rPr>
                <w:color w:val="444444"/>
                <w:sz w:val="28"/>
                <w:szCs w:val="28"/>
              </w:rPr>
              <w:t>Технология использования в обучении игровых методов работы.         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44" w:rsidRPr="00B07757" w:rsidRDefault="004B1D44" w:rsidP="00D87F5D">
            <w:pPr>
              <w:pStyle w:val="a4"/>
              <w:spacing w:before="0" w:beforeAutospacing="0" w:after="120" w:afterAutospacing="0" w:line="27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B07757">
              <w:rPr>
                <w:color w:val="444444"/>
                <w:sz w:val="28"/>
                <w:szCs w:val="28"/>
              </w:rPr>
              <w:t xml:space="preserve">Развитие познавательной деятельности, формирование  умений и навыков, необходимых в практической деятельности, развитие </w:t>
            </w:r>
            <w:proofErr w:type="spellStart"/>
            <w:r w:rsidRPr="00B07757">
              <w:rPr>
                <w:color w:val="444444"/>
                <w:sz w:val="28"/>
                <w:szCs w:val="28"/>
              </w:rPr>
              <w:t>общеучебных</w:t>
            </w:r>
            <w:proofErr w:type="spellEnd"/>
            <w:r w:rsidRPr="00B07757">
              <w:rPr>
                <w:color w:val="444444"/>
                <w:sz w:val="28"/>
                <w:szCs w:val="28"/>
              </w:rPr>
              <w:t xml:space="preserve"> умений и навыков.</w:t>
            </w:r>
          </w:p>
        </w:tc>
      </w:tr>
      <w:tr w:rsidR="004B1D44" w:rsidRPr="00B07757" w:rsidTr="00D87F5D"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44" w:rsidRPr="00B07757" w:rsidRDefault="004B1D44" w:rsidP="00D87F5D">
            <w:pPr>
              <w:pStyle w:val="a4"/>
              <w:spacing w:before="0" w:beforeAutospacing="0" w:after="120" w:afterAutospacing="0" w:line="27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B07757">
              <w:rPr>
                <w:color w:val="444444"/>
                <w:sz w:val="28"/>
                <w:szCs w:val="28"/>
              </w:rPr>
              <w:t xml:space="preserve">Обучение в </w:t>
            </w:r>
            <w:r w:rsidRPr="00B07757">
              <w:rPr>
                <w:color w:val="444444"/>
                <w:sz w:val="28"/>
                <w:szCs w:val="28"/>
              </w:rPr>
              <w:lastRenderedPageBreak/>
              <w:t>сотрудничестве (командная, групповая работа)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44" w:rsidRPr="00B07757" w:rsidRDefault="004B1D44" w:rsidP="00D87F5D">
            <w:pPr>
              <w:pStyle w:val="a4"/>
              <w:spacing w:before="0" w:beforeAutospacing="0" w:after="120" w:afterAutospacing="0" w:line="270" w:lineRule="atLeast"/>
              <w:textAlignment w:val="baseline"/>
              <w:rPr>
                <w:color w:val="444444"/>
                <w:sz w:val="28"/>
                <w:szCs w:val="28"/>
              </w:rPr>
            </w:pPr>
            <w:proofErr w:type="gramStart"/>
            <w:r w:rsidRPr="00B07757">
              <w:rPr>
                <w:color w:val="444444"/>
                <w:sz w:val="28"/>
                <w:szCs w:val="28"/>
              </w:rPr>
              <w:lastRenderedPageBreak/>
              <w:t>Обучение по способностям</w:t>
            </w:r>
            <w:proofErr w:type="gramEnd"/>
            <w:r w:rsidRPr="00B07757">
              <w:rPr>
                <w:color w:val="444444"/>
                <w:sz w:val="28"/>
                <w:szCs w:val="28"/>
              </w:rPr>
              <w:t xml:space="preserve">  позволяет идти от ребенка </w:t>
            </w:r>
            <w:r w:rsidRPr="00B07757">
              <w:rPr>
                <w:color w:val="444444"/>
                <w:sz w:val="28"/>
                <w:szCs w:val="28"/>
              </w:rPr>
              <w:lastRenderedPageBreak/>
              <w:t>к предмету,  от  возможностей, которыми он располагает. Развитие информационно-коммуникативной компетентности.</w:t>
            </w:r>
          </w:p>
        </w:tc>
      </w:tr>
      <w:tr w:rsidR="004B1D44" w:rsidRPr="00B07757" w:rsidTr="00D87F5D"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44" w:rsidRPr="00B07757" w:rsidRDefault="004B1D44" w:rsidP="00D87F5D">
            <w:pPr>
              <w:pStyle w:val="a4"/>
              <w:spacing w:before="0" w:beforeAutospacing="0" w:after="120" w:afterAutospacing="0" w:line="27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B07757">
              <w:rPr>
                <w:color w:val="444444"/>
                <w:sz w:val="28"/>
                <w:szCs w:val="28"/>
              </w:rPr>
              <w:lastRenderedPageBreak/>
              <w:t>Информационно-коммуникационные технологии        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44" w:rsidRPr="00B07757" w:rsidRDefault="004B1D44" w:rsidP="00D87F5D">
            <w:pPr>
              <w:pStyle w:val="a4"/>
              <w:spacing w:before="0" w:beforeAutospacing="0" w:after="120" w:afterAutospacing="0" w:line="270" w:lineRule="atLeast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 w:rsidRPr="00B07757">
              <w:rPr>
                <w:color w:val="444444"/>
                <w:sz w:val="28"/>
                <w:szCs w:val="28"/>
              </w:rPr>
              <w:t>Обогащение содержания образования, доступ в Интернет.</w:t>
            </w:r>
          </w:p>
        </w:tc>
      </w:tr>
      <w:tr w:rsidR="004B1D44" w:rsidRPr="00B07757" w:rsidTr="00D87F5D"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44" w:rsidRPr="00B07757" w:rsidRDefault="004B1D44" w:rsidP="00D87F5D">
            <w:pPr>
              <w:pStyle w:val="a4"/>
              <w:spacing w:before="0" w:beforeAutospacing="0" w:after="120" w:afterAutospacing="0" w:line="27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B07757">
              <w:rPr>
                <w:color w:val="444444"/>
                <w:sz w:val="28"/>
                <w:szCs w:val="28"/>
              </w:rPr>
              <w:t>Проблемное обучение        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44" w:rsidRPr="00B07757" w:rsidRDefault="004B1D44" w:rsidP="00D87F5D">
            <w:pPr>
              <w:pStyle w:val="a4"/>
              <w:spacing w:before="0" w:beforeAutospacing="0" w:after="120" w:afterAutospacing="0" w:line="27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B07757">
              <w:rPr>
                <w:color w:val="444444"/>
                <w:sz w:val="28"/>
                <w:szCs w:val="28"/>
              </w:rPr>
              <w:t>Создание   в учебной деятельности  проблемных ситуаций  и организация активной самостоятельной деятельности учащихся способствует творческому овладению знаниями, развитию мыслительных способностей.</w:t>
            </w:r>
          </w:p>
        </w:tc>
      </w:tr>
      <w:tr w:rsidR="004B1D44" w:rsidRPr="00B07757" w:rsidTr="00D87F5D"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44" w:rsidRPr="00B07757" w:rsidRDefault="004B1D44" w:rsidP="00D87F5D">
            <w:pPr>
              <w:pStyle w:val="a4"/>
              <w:spacing w:before="0" w:beforeAutospacing="0" w:after="120" w:afterAutospacing="0" w:line="270" w:lineRule="atLeast"/>
              <w:textAlignment w:val="baseline"/>
              <w:rPr>
                <w:color w:val="444444"/>
                <w:sz w:val="28"/>
                <w:szCs w:val="28"/>
              </w:rPr>
            </w:pPr>
            <w:proofErr w:type="spellStart"/>
            <w:r w:rsidRPr="00B07757">
              <w:rPr>
                <w:color w:val="444444"/>
                <w:sz w:val="28"/>
                <w:szCs w:val="28"/>
              </w:rPr>
              <w:t>Разноуровневое</w:t>
            </w:r>
            <w:proofErr w:type="spellEnd"/>
            <w:r w:rsidRPr="00B07757">
              <w:rPr>
                <w:color w:val="444444"/>
                <w:sz w:val="28"/>
                <w:szCs w:val="28"/>
              </w:rPr>
              <w:t xml:space="preserve"> обучение   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44" w:rsidRPr="00B07757" w:rsidRDefault="004B1D44" w:rsidP="00D87F5D">
            <w:pPr>
              <w:pStyle w:val="a4"/>
              <w:spacing w:before="0" w:beforeAutospacing="0" w:after="120" w:afterAutospacing="0" w:line="27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B07757">
              <w:rPr>
                <w:color w:val="444444"/>
                <w:sz w:val="28"/>
                <w:szCs w:val="28"/>
              </w:rPr>
              <w:t> Повышается уровень мотивации учения: сильные учащиеся утверждаются в своих способностях, слабые получают возможность испытывать учебный успех.</w:t>
            </w:r>
          </w:p>
        </w:tc>
      </w:tr>
      <w:tr w:rsidR="004B1D44" w:rsidRPr="00B07757" w:rsidTr="00D87F5D"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44" w:rsidRPr="00B07757" w:rsidRDefault="004B1D44" w:rsidP="00D87F5D">
            <w:pPr>
              <w:pStyle w:val="a4"/>
              <w:spacing w:before="0" w:beforeAutospacing="0" w:after="120" w:afterAutospacing="0" w:line="27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B07757">
              <w:rPr>
                <w:color w:val="444444"/>
                <w:sz w:val="28"/>
                <w:szCs w:val="28"/>
              </w:rPr>
              <w:t>Проектные методы обучения  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44" w:rsidRPr="00B07757" w:rsidRDefault="004B1D44" w:rsidP="00D87F5D">
            <w:pPr>
              <w:pStyle w:val="a4"/>
              <w:spacing w:before="0" w:beforeAutospacing="0" w:after="120" w:afterAutospacing="0" w:line="27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B07757">
              <w:rPr>
                <w:color w:val="444444"/>
                <w:sz w:val="28"/>
                <w:szCs w:val="28"/>
              </w:rPr>
              <w:t>Работа по данной методике дает возможность развивать индивидуальные творческие способности учащихся.</w:t>
            </w:r>
          </w:p>
        </w:tc>
      </w:tr>
      <w:tr w:rsidR="004B1D44" w:rsidRPr="00B07757" w:rsidTr="00D87F5D"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44" w:rsidRPr="00B07757" w:rsidRDefault="004B1D44" w:rsidP="00D87F5D">
            <w:pPr>
              <w:pStyle w:val="a4"/>
              <w:spacing w:before="0" w:beforeAutospacing="0" w:after="120" w:afterAutospacing="0" w:line="27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B07757">
              <w:rPr>
                <w:color w:val="444444"/>
                <w:sz w:val="28"/>
                <w:szCs w:val="28"/>
              </w:rPr>
              <w:t>Исследовательские методы в обучении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44" w:rsidRPr="00B07757" w:rsidRDefault="004B1D44" w:rsidP="00D87F5D">
            <w:pPr>
              <w:pStyle w:val="a4"/>
              <w:spacing w:before="0" w:beforeAutospacing="0" w:after="120" w:afterAutospacing="0" w:line="27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B07757">
              <w:rPr>
                <w:color w:val="444444"/>
                <w:sz w:val="28"/>
                <w:szCs w:val="28"/>
              </w:rPr>
              <w:t>Учащиеся самостоятельно пополняют свои знания, вникают в изучаемую проблему и находят пути ее решения.</w:t>
            </w:r>
          </w:p>
        </w:tc>
      </w:tr>
      <w:tr w:rsidR="004B1D44" w:rsidRPr="00B07757" w:rsidTr="00D87F5D"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44" w:rsidRPr="00B07757" w:rsidRDefault="004B1D44" w:rsidP="00D87F5D">
            <w:pPr>
              <w:pStyle w:val="a4"/>
              <w:spacing w:before="0" w:beforeAutospacing="0" w:after="120" w:afterAutospacing="0" w:line="270" w:lineRule="atLeast"/>
              <w:textAlignment w:val="baseline"/>
              <w:rPr>
                <w:color w:val="444444"/>
                <w:sz w:val="28"/>
                <w:szCs w:val="28"/>
              </w:rPr>
            </w:pPr>
            <w:proofErr w:type="spellStart"/>
            <w:r w:rsidRPr="00B07757">
              <w:rPr>
                <w:color w:val="444444"/>
                <w:sz w:val="28"/>
                <w:szCs w:val="28"/>
              </w:rPr>
              <w:t>Лекционно-семинарско-зачетная</w:t>
            </w:r>
            <w:proofErr w:type="spellEnd"/>
            <w:r w:rsidRPr="00B07757">
              <w:rPr>
                <w:color w:val="444444"/>
                <w:sz w:val="28"/>
                <w:szCs w:val="28"/>
              </w:rPr>
              <w:t xml:space="preserve"> система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44" w:rsidRPr="00B07757" w:rsidRDefault="004B1D44" w:rsidP="00D87F5D">
            <w:pPr>
              <w:pStyle w:val="a4"/>
              <w:spacing w:before="0" w:beforeAutospacing="0" w:after="120" w:afterAutospacing="0" w:line="27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B07757">
              <w:rPr>
                <w:color w:val="444444"/>
                <w:sz w:val="28"/>
                <w:szCs w:val="28"/>
              </w:rPr>
              <w:t>Система используется в основном в старшей школе,  помогает учащимся подготовиться к обучению в ВУЗах.</w:t>
            </w:r>
          </w:p>
        </w:tc>
      </w:tr>
    </w:tbl>
    <w:p w:rsidR="00FD4893" w:rsidRDefault="00FD4893" w:rsidP="00FD4893">
      <w:pPr>
        <w:pStyle w:val="1"/>
        <w:shd w:val="clear" w:color="auto" w:fill="FFFFFF"/>
        <w:spacing w:before="0" w:beforeAutospacing="0" w:after="0" w:afterAutospacing="0" w:line="300" w:lineRule="atLeast"/>
        <w:textAlignment w:val="baseline"/>
        <w:rPr>
          <w:b w:val="0"/>
          <w:color w:val="002060"/>
          <w:sz w:val="28"/>
          <w:szCs w:val="28"/>
          <w:bdr w:val="none" w:sz="0" w:space="0" w:color="auto" w:frame="1"/>
        </w:rPr>
      </w:pPr>
    </w:p>
    <w:p w:rsidR="00FD4893" w:rsidRDefault="00FD4893" w:rsidP="00FD4893">
      <w:pPr>
        <w:pStyle w:val="1"/>
        <w:shd w:val="clear" w:color="auto" w:fill="FFFFFF"/>
        <w:spacing w:before="0" w:beforeAutospacing="0" w:after="0" w:afterAutospacing="0" w:line="300" w:lineRule="atLeast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2060"/>
          <w:sz w:val="28"/>
          <w:szCs w:val="28"/>
          <w:bdr w:val="none" w:sz="0" w:space="0" w:color="auto" w:frame="1"/>
        </w:rPr>
        <w:t>У школы имеется свой сайт – адрес:</w:t>
      </w:r>
      <w:r>
        <w:rPr>
          <w:rStyle w:val="apple-converted-space"/>
          <w:b w:val="0"/>
          <w:color w:val="0000FF"/>
          <w:sz w:val="28"/>
          <w:szCs w:val="28"/>
          <w:u w:val="single"/>
          <w:bdr w:val="none" w:sz="0" w:space="0" w:color="auto" w:frame="1"/>
        </w:rPr>
        <w:t> </w:t>
      </w:r>
      <w:r>
        <w:rPr>
          <w:b w:val="0"/>
          <w:color w:val="0000FF"/>
          <w:sz w:val="28"/>
          <w:szCs w:val="28"/>
          <w:u w:val="single"/>
          <w:bdr w:val="none" w:sz="0" w:space="0" w:color="auto" w:frame="1"/>
        </w:rPr>
        <w:t xml:space="preserve">http://www. </w:t>
      </w:r>
      <w:proofErr w:type="spellStart"/>
      <w:r>
        <w:rPr>
          <w:b w:val="0"/>
          <w:color w:val="0000FF"/>
          <w:sz w:val="28"/>
          <w:szCs w:val="28"/>
          <w:u w:val="single"/>
          <w:bdr w:val="none" w:sz="0" w:space="0" w:color="auto" w:frame="1"/>
          <w:lang w:val="en-US"/>
        </w:rPr>
        <w:t>kambileevskoe</w:t>
      </w:r>
      <w:proofErr w:type="spellEnd"/>
      <w:r>
        <w:rPr>
          <w:b w:val="0"/>
          <w:color w:val="0000FF"/>
          <w:sz w:val="28"/>
          <w:szCs w:val="28"/>
          <w:u w:val="single"/>
          <w:bdr w:val="none" w:sz="0" w:space="0" w:color="auto" w:frame="1"/>
        </w:rPr>
        <w:t>2.osedu2.ru/</w:t>
      </w:r>
    </w:p>
    <w:p w:rsidR="00D03540" w:rsidRDefault="00D03540"/>
    <w:p w:rsidR="006802F5" w:rsidRPr="006802F5" w:rsidRDefault="006802F5">
      <w:pPr>
        <w:rPr>
          <w:rFonts w:ascii="Times New Roman" w:hAnsi="Times New Roman" w:cs="Times New Roman"/>
          <w:sz w:val="28"/>
          <w:szCs w:val="28"/>
        </w:rPr>
      </w:pPr>
    </w:p>
    <w:p w:rsidR="006802F5" w:rsidRPr="006802F5" w:rsidRDefault="006802F5">
      <w:pPr>
        <w:rPr>
          <w:rFonts w:ascii="Times New Roman" w:hAnsi="Times New Roman" w:cs="Times New Roman"/>
          <w:sz w:val="28"/>
          <w:szCs w:val="28"/>
        </w:rPr>
      </w:pPr>
    </w:p>
    <w:sectPr w:rsidR="006802F5" w:rsidRPr="006802F5" w:rsidSect="00FD48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1B4"/>
    <w:multiLevelType w:val="multilevel"/>
    <w:tmpl w:val="CE482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00572"/>
    <w:multiLevelType w:val="multilevel"/>
    <w:tmpl w:val="1DB02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893"/>
    <w:rsid w:val="00464469"/>
    <w:rsid w:val="004B1D44"/>
    <w:rsid w:val="005A0B10"/>
    <w:rsid w:val="006802F5"/>
    <w:rsid w:val="00CA3340"/>
    <w:rsid w:val="00D03540"/>
    <w:rsid w:val="00FD4893"/>
    <w:rsid w:val="00FE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40"/>
  </w:style>
  <w:style w:type="paragraph" w:styleId="1">
    <w:name w:val="heading 1"/>
    <w:basedOn w:val="a"/>
    <w:link w:val="10"/>
    <w:qFormat/>
    <w:rsid w:val="00FD4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8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D4893"/>
  </w:style>
  <w:style w:type="character" w:styleId="a3">
    <w:name w:val="Strong"/>
    <w:basedOn w:val="a0"/>
    <w:qFormat/>
    <w:rsid w:val="00FD4893"/>
    <w:rPr>
      <w:b/>
      <w:bCs/>
    </w:rPr>
  </w:style>
  <w:style w:type="paragraph" w:styleId="a4">
    <w:name w:val="Normal (Web)"/>
    <w:basedOn w:val="a"/>
    <w:unhideWhenUsed/>
    <w:rsid w:val="00FD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FD4893"/>
    <w:rPr>
      <w:i/>
      <w:iCs/>
    </w:rPr>
  </w:style>
  <w:style w:type="table" w:styleId="a6">
    <w:name w:val="Table Grid"/>
    <w:basedOn w:val="a1"/>
    <w:uiPriority w:val="59"/>
    <w:rsid w:val="004B1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4B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bileevskoe2.osedu2.ru/%D0%A1%D0%B2%D0%B5%D0%B4%D0%B5%D0%BD%D0%B8%D1%8F%D0%BE%D0%B1%D0%9E%D0%9E/%D0%9C%D0%B0%D1%82%D0%B5%D1%80%D0%B8%D0%B0%D0%BB%D1%8C%D0%BD%D0%BE-%D1%82%D0%B5%D1%85%D0%BD%D0%B8%D1%87%D0%B5%D1%81%D0%BA%D0%BE%D0%B5%D0%BE%D0%B1%D0%B5%D1%81%D0%BF%D0%B5%D1%87%D0%B5%D0%BD%D0%B8%D0%B5%D0%9E%D0%9F/tabid/18698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2017-11-30T10:43:00Z</dcterms:created>
  <dcterms:modified xsi:type="dcterms:W3CDTF">2018-01-29T05:42:00Z</dcterms:modified>
</cp:coreProperties>
</file>